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B2" w:rsidRPr="003419B7" w:rsidRDefault="007B2393" w:rsidP="00D5727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3419B7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Муниципальное бюджетное образовательное учреждение дополнительного</w:t>
      </w:r>
    </w:p>
    <w:p w:rsidR="007B2393" w:rsidRPr="003419B7" w:rsidRDefault="007B2393" w:rsidP="007B239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3419B7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Образования “Центр детского творчества”Актанышского муниципального района </w:t>
      </w:r>
    </w:p>
    <w:p w:rsidR="007B2393" w:rsidRPr="003419B7" w:rsidRDefault="007B2393" w:rsidP="007B239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3419B7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Республики Татарстан</w:t>
      </w:r>
    </w:p>
    <w:p w:rsidR="00077EB2" w:rsidRPr="007B2393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077EB2" w:rsidRPr="00542881" w:rsidRDefault="007B2393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Принята на заседании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тверждаю</w:t>
      </w:r>
    </w:p>
    <w:p w:rsidR="00077EB2" w:rsidRPr="00542881" w:rsidRDefault="007B2393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Педагогического совета                                                       Директор МБОУДО «ЦДТ»</w:t>
      </w:r>
    </w:p>
    <w:p w:rsidR="00077EB2" w:rsidRPr="007B2393" w:rsidRDefault="007B2393" w:rsidP="007B239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 «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августа 2017 г.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     </w:t>
      </w:r>
      <w:r w:rsidR="00077EB2"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____________/</w:t>
      </w:r>
      <w:r w:rsidR="00077EB2"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А.Х.</w:t>
      </w:r>
    </w:p>
    <w:p w:rsidR="00077EB2" w:rsidRDefault="007B2393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Протокол №__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                                                                     О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 «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201</w:t>
      </w:r>
      <w:r w:rsidR="008806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 г.</w:t>
      </w: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Pr="003419B7" w:rsidRDefault="007B2393" w:rsidP="007B239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Дополнительная образовательная программа социально-педагогической направленности</w:t>
      </w:r>
    </w:p>
    <w:p w:rsidR="007B2393" w:rsidRPr="003419B7" w:rsidRDefault="007B2393" w:rsidP="007B239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b/>
          <w:color w:val="373737"/>
          <w:sz w:val="40"/>
          <w:szCs w:val="40"/>
          <w:bdr w:val="none" w:sz="0" w:space="0" w:color="auto" w:frame="1"/>
          <w:lang w:eastAsia="ru-RU"/>
        </w:rPr>
        <w:t>«Выразительное слово»</w:t>
      </w:r>
    </w:p>
    <w:p w:rsidR="00077EB2" w:rsidRPr="007B2393" w:rsidRDefault="00077EB2" w:rsidP="007B239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Pr="003419B7" w:rsidRDefault="007B2393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Срок реализации программы: 4 года</w:t>
      </w:r>
    </w:p>
    <w:p w:rsidR="007B2393" w:rsidRPr="003419B7" w:rsidRDefault="007B2393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Возраст детей: 7 – 10 лет</w:t>
      </w:r>
    </w:p>
    <w:p w:rsidR="007B2393" w:rsidRPr="003419B7" w:rsidRDefault="007B2393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11 – 13 лет</w:t>
      </w:r>
    </w:p>
    <w:p w:rsidR="00077EB2" w:rsidRPr="003419B7" w:rsidRDefault="007B2393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14 – 17 лет</w:t>
      </w: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3419B7" w:rsidRDefault="003419B7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Составитель: </w:t>
      </w:r>
      <w:proofErr w:type="spellStart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Газизова</w:t>
      </w:r>
      <w:proofErr w:type="spellEnd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Ляйсан</w:t>
      </w:r>
      <w:proofErr w:type="spellEnd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Фидаисовна</w:t>
      </w:r>
      <w:proofErr w:type="spellEnd"/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,</w:t>
      </w:r>
    </w:p>
    <w:p w:rsidR="00077EB2" w:rsidRPr="003419B7" w:rsidRDefault="003419B7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педагог дополнительного образования</w:t>
      </w: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077EB2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77EB2" w:rsidRPr="003419B7" w:rsidRDefault="00880620" w:rsidP="003419B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с.Поисево</w:t>
      </w:r>
      <w:proofErr w:type="spellEnd"/>
      <w:r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>, 2017</w:t>
      </w:r>
      <w:bookmarkStart w:id="0" w:name="_GoBack"/>
      <w:bookmarkEnd w:id="0"/>
      <w:r w:rsidR="003419B7"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  <w:t xml:space="preserve"> г. </w:t>
      </w:r>
    </w:p>
    <w:p w:rsidR="00542881" w:rsidRPr="00542881" w:rsidRDefault="00542881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ПОЯСНИТЕЛЬНАЯ  ЗАПИСКА</w:t>
      </w:r>
    </w:p>
    <w:p w:rsidR="00077EB2" w:rsidRPr="00907B96" w:rsidRDefault="00542881" w:rsidP="00077E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="00077EB2" w:rsidRPr="00907B96">
        <w:rPr>
          <w:rFonts w:ascii="Times New Roman" w:hAnsi="Times New Roman" w:cs="Times New Roman"/>
          <w:sz w:val="24"/>
          <w:szCs w:val="24"/>
        </w:rPr>
        <w:t>Звук – это плацдарм нашего искусства. Звуком</w:t>
      </w:r>
    </w:p>
    <w:p w:rsidR="00077EB2" w:rsidRPr="00907B96" w:rsidRDefault="00077EB2" w:rsidP="00077E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рисуешь видимое слово, звуком чувствуешь, страдаешь,</w:t>
      </w:r>
    </w:p>
    <w:p w:rsidR="00077EB2" w:rsidRPr="00907B96" w:rsidRDefault="00077EB2" w:rsidP="00077E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восхищаешься и звуком же рассказываешь о месте</w:t>
      </w:r>
    </w:p>
    <w:p w:rsidR="00077EB2" w:rsidRPr="00907B96" w:rsidRDefault="00077EB2" w:rsidP="00077E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действия, о мире, природе, небе, морях и реках. И,</w:t>
      </w:r>
    </w:p>
    <w:p w:rsidR="00077EB2" w:rsidRPr="00907B96" w:rsidRDefault="00077EB2" w:rsidP="00077EB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конечно же, о людях.</w:t>
      </w:r>
    </w:p>
    <w:p w:rsidR="00542881" w:rsidRPr="00C9280A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В.Яхонтов</w:t>
      </w:r>
      <w:r w:rsidR="00C9280A">
        <w:rPr>
          <w:rFonts w:ascii="Times New Roman" w:hAnsi="Times New Roman" w:cs="Times New Roman"/>
          <w:sz w:val="24"/>
          <w:szCs w:val="24"/>
        </w:rPr>
        <w:t>.</w:t>
      </w:r>
    </w:p>
    <w:p w:rsidR="00077EB2" w:rsidRPr="00907B96" w:rsidRDefault="00C9280A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7EB2" w:rsidRPr="00907B96">
        <w:rPr>
          <w:rFonts w:ascii="Times New Roman" w:hAnsi="Times New Roman" w:cs="Times New Roman"/>
          <w:sz w:val="24"/>
          <w:szCs w:val="24"/>
        </w:rPr>
        <w:t>Начиная с Пушкина, наши классики отбирали из речевого хаоса наиболее точные,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яркие, веские слова и создавали «великий и прекрасный язык».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Голос и речь даны человеку для выражения мыслей и чувств.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И очень важно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научить ребят правильно и красиво говорить, выражать свои мысли, чувство, и донести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до слушателей то, что он хочет сказать. Важно вырабатывать у учащихся острый слух,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подмечать ошибки, отклонения от нормы звучания. Важно, чтобы научились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отличать органичное, естественное звучание от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нарочитого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, деланного, воспитали в себе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«чувство веры и правды».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Поскольку речь идет о дополнительном развитии ребенка, следует обратить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внимание на то, что программа </w:t>
      </w:r>
      <w:r>
        <w:rPr>
          <w:rFonts w:ascii="Times New Roman" w:hAnsi="Times New Roman" w:cs="Times New Roman"/>
          <w:sz w:val="24"/>
          <w:szCs w:val="24"/>
          <w:lang w:val="tt-RU"/>
        </w:rPr>
        <w:t>выразител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r w:rsidRPr="00907B96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907B96">
        <w:rPr>
          <w:rFonts w:ascii="Times New Roman" w:hAnsi="Times New Roman" w:cs="Times New Roman"/>
          <w:sz w:val="24"/>
          <w:szCs w:val="24"/>
        </w:rPr>
        <w:t xml:space="preserve"> слова, наряду с развитием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непосредственно речевого аппарата, предусматривает воспитание и массы других качеств,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невозможна полноценная деятельность человека в социуме. Это: внимание,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дисциплина, ответственность, партнерство, да и вообще умение гармонично существовать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 коллективе.</w:t>
      </w:r>
    </w:p>
    <w:p w:rsidR="00077EB2" w:rsidRPr="00907B96" w:rsidRDefault="00C9280A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7EB2" w:rsidRPr="00907B96">
        <w:rPr>
          <w:rFonts w:ascii="Times New Roman" w:hAnsi="Times New Roman" w:cs="Times New Roman"/>
          <w:sz w:val="24"/>
          <w:szCs w:val="24"/>
        </w:rPr>
        <w:t>Важный раздел художественного слова составляет орфоэпия. Совершенное</w:t>
      </w:r>
    </w:p>
    <w:p w:rsidR="00077EB2" w:rsidRPr="00907B96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очевидно, что литературный язык имеет четко определенные нормы произношения. И</w:t>
      </w:r>
    </w:p>
    <w:p w:rsidR="00077EB2" w:rsidRPr="00907B96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соблюдение этих норм является признаком культуры речи и обязательно для всех.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Продолжением курса художественного слова является работа над текстом.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Элементы работы над текстом – общение со слушателем, взаимодействия партнеров,</w:t>
      </w:r>
    </w:p>
    <w:p w:rsidR="00077EB2" w:rsidRPr="00907B96" w:rsidRDefault="00077EB2" w:rsidP="00C9280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логика речи.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 работе над литературными произведениями уделяется большое внимание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выбору материала, так как нужно пробудить интерес обучающегося к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хорошей</w:t>
      </w:r>
      <w:proofErr w:type="gramEnd"/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литературе, приобщить его к культуре чтения.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При подборе текстов обращается внимание не только на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высокую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художественную</w:t>
      </w:r>
    </w:p>
    <w:p w:rsidR="00077EB2" w:rsidRPr="00907B96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ценность, но и будят фантазию исполнителя, затрагивают его эмоциональную структуру.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 xml:space="preserve">В работе над текстом, </w:t>
      </w:r>
      <w:proofErr w:type="gramStart"/>
      <w:r w:rsidRPr="00077EB2">
        <w:rPr>
          <w:rFonts w:ascii="Times New Roman" w:hAnsi="Times New Roman" w:cs="Times New Roman"/>
          <w:sz w:val="24"/>
          <w:szCs w:val="24"/>
        </w:rPr>
        <w:t>уделяется внимание на осмысление</w:t>
      </w:r>
      <w:proofErr w:type="gramEnd"/>
      <w:r w:rsidRPr="00077EB2">
        <w:rPr>
          <w:rFonts w:ascii="Times New Roman" w:hAnsi="Times New Roman" w:cs="Times New Roman"/>
          <w:sz w:val="24"/>
          <w:szCs w:val="24"/>
        </w:rPr>
        <w:t>, определения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>событийного ряда, определяется отношение к этим событиям и персонажа и автора,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>выстраивается линия действия и попытка добиться от учащегося органичной жизни в 2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 xml:space="preserve">заданных </w:t>
      </w:r>
      <w:proofErr w:type="gramStart"/>
      <w:r w:rsidRPr="00077EB2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077EB2">
        <w:rPr>
          <w:rFonts w:ascii="Times New Roman" w:hAnsi="Times New Roman" w:cs="Times New Roman"/>
          <w:sz w:val="24"/>
          <w:szCs w:val="24"/>
        </w:rPr>
        <w:t>.</w:t>
      </w:r>
    </w:p>
    <w:p w:rsidR="00077EB2" w:rsidRPr="00077EB2" w:rsidRDefault="00C9280A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7EB2" w:rsidRPr="00077EB2">
        <w:rPr>
          <w:rFonts w:ascii="Times New Roman" w:hAnsi="Times New Roman" w:cs="Times New Roman"/>
          <w:sz w:val="24"/>
          <w:szCs w:val="24"/>
        </w:rPr>
        <w:t xml:space="preserve">Большое значение в работе над текстом имеет способность донести мысль </w:t>
      </w:r>
      <w:proofErr w:type="gramStart"/>
      <w:r w:rsidR="00077EB2" w:rsidRPr="00077EB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>слушателя. В этом помогает логика речи. Умение делать логические паузы, логические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>ударения и правильное прочтение знаков препинания помогут исполнителю точно</w:t>
      </w:r>
    </w:p>
    <w:p w:rsidR="00077EB2" w:rsidRPr="00077EB2" w:rsidRDefault="00077EB2" w:rsidP="00C928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B2">
        <w:rPr>
          <w:rFonts w:ascii="Times New Roman" w:hAnsi="Times New Roman" w:cs="Times New Roman"/>
          <w:sz w:val="24"/>
          <w:szCs w:val="24"/>
        </w:rPr>
        <w:t>выявить мысль автора.</w:t>
      </w:r>
    </w:p>
    <w:p w:rsidR="00077EB2" w:rsidRPr="00794C52" w:rsidRDefault="00794C52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794C5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Общая характеристика учебного предмета.</w:t>
      </w:r>
    </w:p>
    <w:p w:rsidR="00794C52" w:rsidRPr="00747AFE" w:rsidRDefault="00747AFE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7A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Программ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747A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разработана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соответствии с «Примерными требованиями к образовательным программ дополнительного образования детей» Министерства образования и науки РФ от 11 декабря 2006 года №06-1844, на основе Федерального государственного стандарта, рабочего Учебного МБОУ ДО «Центр детского творчества»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муниципального района РТ.</w:t>
      </w:r>
    </w:p>
    <w:p w:rsidR="00542881" w:rsidRPr="003419B7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Кружок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</w:t>
      </w:r>
      <w:r w:rsidR="00077EB2"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Выразитель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ное слово» имеет своей целью как развитие практических навыков устного речи и выразительного чтения учащихся, так и ознакомление их с определенными теоретическими сведениями.</w:t>
      </w:r>
    </w:p>
    <w:p w:rsidR="00542881" w:rsidRPr="003419B7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учащихся выразительному чтению происходит в основном в младших и в средних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классах. В средних классах на уроках литературы стихи и прозу читают, как правило, лучшие чтецы класса, а остальные учащиеся оказываются в роли слушателей и ценителей. У определенного контингента учащихся интерес к выразительному чтению углубляется: одних выразительное чтение интересует как любимый вид искусства, в котором они могут проявить свои способности, других</w:t>
      </w:r>
      <w:r w:rsid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как один из путей раскрытия богатства </w:t>
      </w:r>
      <w:r w:rsid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нашего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языка и литературы. Рассказывание как особая форма выразительной речи дает простор для творчества школьников.</w:t>
      </w:r>
    </w:p>
    <w:p w:rsidR="00542881" w:rsidRPr="003419B7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Работа над выразительным чтением и рассказыванием различных произведений значительно расширяет и углубляет знания учащихся по литературе и русскому языку, содействует их общему образованию.</w:t>
      </w:r>
    </w:p>
    <w:p w:rsidR="00542881" w:rsidRPr="003419B7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  </w:t>
      </w:r>
      <w:r w:rsidRP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Преподаватель, ведущий факультативный курс, опирается на данные лингвистики и литературоведения, на теорию искусства художественного чтения.</w:t>
      </w:r>
    </w:p>
    <w:p w:rsidR="00542881" w:rsidRPr="00542881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Умение читать «по знакам препинания» ученики приобретают еще в младших классах, но суметь почитать предложение сложной конструкции</w:t>
      </w:r>
      <w:r w:rsid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задача для них весьма нелегкая. Решение ее содействует более глубокому пониманию синтаксиса русского языка. Логическое членение предложения на речевые звенья поможет разобраться в синтаксических связях слов.</w:t>
      </w:r>
    </w:p>
    <w:p w:rsidR="00542881" w:rsidRPr="00542881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Знакомя учащихся со средствами эмоционально</w:t>
      </w:r>
      <w:r w:rsidR="003419B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образной выразительности, преподаватель имеет две цели: развить у школьников гибкость голоса и научить их слышать в чтении других изменения голоса. При этом следует помнить, что развивать умение пользоваться силой и высотой звука, темпом речи, изменением тембра можно только на специальных упражнениях. При чтении художественных произведений интонация явится естественным следствием глубокого проникновения в замысел автора, верного и яркого представления изображаемой в произведении жизни, эмоционального к ней отношения и активного желания вызвать у слушателей соответствующие мысли, чувства и «видения».</w:t>
      </w:r>
    </w:p>
    <w:p w:rsidR="00907B96" w:rsidRPr="00077EB2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</w:t>
      </w:r>
      <w:r w:rsidR="003419B7">
        <w:rPr>
          <w:rFonts w:ascii="Times New Roman" w:hAnsi="Times New Roman" w:cs="Times New Roman"/>
          <w:sz w:val="24"/>
          <w:szCs w:val="24"/>
        </w:rPr>
        <w:t>в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3419B7">
        <w:rPr>
          <w:rFonts w:ascii="Times New Roman" w:hAnsi="Times New Roman" w:cs="Times New Roman"/>
          <w:sz w:val="24"/>
          <w:szCs w:val="24"/>
        </w:rPr>
        <w:t xml:space="preserve">е от 7 до 17 лет 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и является развивающей.</w:t>
      </w:r>
    </w:p>
    <w:p w:rsidR="00C9727B" w:rsidRDefault="00C9727B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Целью настоящей программы, является обучение основам искусства</w:t>
      </w:r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художественного чтения.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На занятиях ставится задача на “ преодоление” индивидуальных недостатков,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эмоциональное раскрепощение и активизацию мыслительно-речевой деятельности.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Развить: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наблюдательность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творческую фантазию и воображение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внимание и память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ассоциативное и образное мышление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чувство ритма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общие вопросы речевого искусства,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орфоэпические нормы русского языка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 фонетические нормы русского языка,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нормы литературной речи,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основные этапы работы чтеца над художественным произведением,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различать компоненты актерской выразительности,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исправлением дикционных недостатков,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производить логический анализ произведения,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вести концерты и участвовать в инсценировках.</w:t>
      </w:r>
    </w:p>
    <w:p w:rsidR="00907B96" w:rsidRPr="00EA3319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Воспитать: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культуру общения в социуме,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воспитывать желание четко, грамотно и точно выражать свои мысли,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привить вкус к настоящей литературе</w:t>
      </w:r>
    </w:p>
    <w:p w:rsidR="00907B96" w:rsidRPr="00EA3319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программы.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деятельный подход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обучению, развитию, воспитанию ребенка средствами интеграции, т.е. воспитанник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течение четырех лет обучения остается вовлеченным в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продуктивную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созидательную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деятельность, позволяющую ему с одной стороны выступать в качестве исполнителя, а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– автора-творца. Это требует от учащегося самостоятельности, внутренней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свободы, оригинальности мышления. Организация творческого процесса целиком и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полностью лежит на плечах педагога, который на всех этапах занятия является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каждого воспитанника соавтором и </w:t>
      </w:r>
      <w:proofErr w:type="spellStart"/>
      <w:r w:rsidRPr="00907B96">
        <w:rPr>
          <w:rFonts w:ascii="Times New Roman" w:hAnsi="Times New Roman" w:cs="Times New Roman"/>
          <w:sz w:val="24"/>
          <w:szCs w:val="24"/>
        </w:rPr>
        <w:t>сотворцом</w:t>
      </w:r>
      <w:proofErr w:type="spellEnd"/>
      <w:r w:rsidRPr="00907B96">
        <w:rPr>
          <w:rFonts w:ascii="Times New Roman" w:hAnsi="Times New Roman" w:cs="Times New Roman"/>
          <w:sz w:val="24"/>
          <w:szCs w:val="24"/>
        </w:rPr>
        <w:t>. Поэтому определяющим направлением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творческого процесса программы является педагогика сотрудничества, в которой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преподаватель является не авторитарным руководителем, а участвует в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творческом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наравне с ребенком, что создает особый психологический климат,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способствующий раскрепощению учащихся, их сближению друг с другом и раскрытию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их внутреннего мира.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В основе программы лежит педагогическая система К.С. Станиславского, а также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теоретические труды по слову в творчестве актера М.О. </w:t>
      </w:r>
      <w:proofErr w:type="spellStart"/>
      <w:r w:rsidRPr="00907B96">
        <w:rPr>
          <w:rFonts w:ascii="Times New Roman" w:hAnsi="Times New Roman" w:cs="Times New Roman"/>
          <w:sz w:val="24"/>
          <w:szCs w:val="24"/>
        </w:rPr>
        <w:t>Кнебель</w:t>
      </w:r>
      <w:proofErr w:type="spellEnd"/>
      <w:r w:rsidRPr="00907B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художественному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чтению Г.А. Артоболевского и других великих мастеров, а также ряд трудов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педагогике и психологии детей разного возраста.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Дети же в начале занятий пока не знают ни своих возможностей, ни своих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пристрастий. Помочь ребенку в узнавании, открытии себя и в дальнейшем формировании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себя – педагога по искусству звучащего слова. Искусство художественного чтения имеет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определенные преимущества, поскольку каждый ребенок получает возможность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развиваться в соответствии со своими психофизическими особенностями. Ребенок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погружается в глубину литературного произведения, его внимание, как будущего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исполнителя, сосредотачивается на существе произведения. К тому же проза и поэзия, и</w:t>
      </w:r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драматургия для детского воплощения по диапазону выбора несопоставимы.</w:t>
      </w:r>
      <w:proofErr w:type="gramEnd"/>
    </w:p>
    <w:p w:rsidR="00907B96" w:rsidRPr="00907B96" w:rsidRDefault="00907B96" w:rsidP="006822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Дикция, дыхание, голос, орфоэпия, логико-интонационные закономерности устной</w:t>
      </w:r>
      <w:proofErr w:type="gramEnd"/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речи – это стороны речевого мастерства. Работа над речью у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требует</w:t>
      </w:r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сугубо индивидуального подхода, специальных усилий, она ведётся отдельно с каждым</w:t>
      </w:r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обучающимся.</w:t>
      </w:r>
    </w:p>
    <w:p w:rsidR="003419B7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Одинаковость тематики учебно</w:t>
      </w:r>
      <w:r w:rsidR="00EA3319">
        <w:rPr>
          <w:rFonts w:ascii="Times New Roman" w:hAnsi="Times New Roman" w:cs="Times New Roman"/>
          <w:sz w:val="24"/>
          <w:szCs w:val="24"/>
        </w:rPr>
        <w:t xml:space="preserve">-тематических планов связана </w:t>
      </w:r>
      <w:proofErr w:type="gramStart"/>
      <w:r w:rsidR="00EA33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41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B96" w:rsidRPr="00907B96" w:rsidRDefault="00907B96" w:rsidP="003419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спиралеобразным методом работы в освоении программы ребенком: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ежегодное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возращение к каждой теме в измененных акцентах, больших объемах, с более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сложными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задачами.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Набор детей свободный. На занятия приходят дети, имеющие склонность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7B96">
        <w:rPr>
          <w:rFonts w:ascii="Times New Roman" w:hAnsi="Times New Roman" w:cs="Times New Roman"/>
          <w:sz w:val="24"/>
          <w:szCs w:val="24"/>
        </w:rPr>
        <w:t>декламированию</w:t>
      </w:r>
      <w:proofErr w:type="spellEnd"/>
      <w:r w:rsidRPr="00907B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читающие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, с творческими способностями. По данной программе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занимаются дети и подростки от 7 до17 лет.</w:t>
      </w: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Образовательная программа рассчитана на 4 года обучения.</w:t>
      </w:r>
    </w:p>
    <w:p w:rsidR="00907B96" w:rsidRPr="009B4C9C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C9C">
        <w:rPr>
          <w:rFonts w:ascii="Times New Roman" w:hAnsi="Times New Roman" w:cs="Times New Roman"/>
          <w:b/>
          <w:sz w:val="24"/>
          <w:szCs w:val="24"/>
        </w:rPr>
        <w:lastRenderedPageBreak/>
        <w:t>Формы и режим занятий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Программа предполагает, чередовать практические упражнения на артикуляцию 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звукопроизношение, с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художественном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чтением, беседами, дискуссиями о книгах.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Занятия</w:t>
      </w:r>
      <w:r w:rsidR="00D404D1">
        <w:rPr>
          <w:rFonts w:ascii="Times New Roman" w:hAnsi="Times New Roman" w:cs="Times New Roman"/>
          <w:sz w:val="24"/>
          <w:szCs w:val="24"/>
        </w:rPr>
        <w:t xml:space="preserve"> проводятся и  индивидуальные, отдельно с каждым ребенком.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Продолжительность занятий- </w:t>
      </w:r>
      <w:r w:rsidR="009B4C9C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907B96">
        <w:rPr>
          <w:rFonts w:ascii="Times New Roman" w:hAnsi="Times New Roman" w:cs="Times New Roman"/>
          <w:sz w:val="24"/>
          <w:szCs w:val="24"/>
        </w:rPr>
        <w:t xml:space="preserve"> час</w:t>
      </w:r>
      <w:r w:rsidR="009B4C9C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907B96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Итого </w:t>
      </w:r>
      <w:r w:rsidR="00EA3319">
        <w:rPr>
          <w:rFonts w:ascii="Times New Roman" w:hAnsi="Times New Roman" w:cs="Times New Roman"/>
          <w:sz w:val="24"/>
          <w:szCs w:val="24"/>
          <w:lang w:val="tt-RU"/>
        </w:rPr>
        <w:t>108</w:t>
      </w:r>
      <w:r w:rsidRPr="00907B96">
        <w:rPr>
          <w:rFonts w:ascii="Times New Roman" w:hAnsi="Times New Roman" w:cs="Times New Roman"/>
          <w:sz w:val="24"/>
          <w:szCs w:val="24"/>
        </w:rPr>
        <w:t xml:space="preserve"> часов в год.</w:t>
      </w:r>
    </w:p>
    <w:p w:rsidR="007D7078" w:rsidRPr="007D7078" w:rsidRDefault="007D7078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078">
        <w:rPr>
          <w:rFonts w:ascii="Times New Roman" w:hAnsi="Times New Roman" w:cs="Times New Roman"/>
          <w:b/>
          <w:sz w:val="24"/>
          <w:szCs w:val="24"/>
        </w:rPr>
        <w:t xml:space="preserve">Место предмета в учебном плане. </w:t>
      </w:r>
    </w:p>
    <w:p w:rsidR="007D7078" w:rsidRPr="00907B96" w:rsidRDefault="007D7078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« Выразительное слово» составлена в соответствии с количеством часов, указанных в рабочем учебном плане МБОУДО «Центр детского творчества»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 </w:t>
      </w:r>
      <w:r w:rsidR="004C1830">
        <w:rPr>
          <w:rFonts w:ascii="Times New Roman" w:hAnsi="Times New Roman" w:cs="Times New Roman"/>
          <w:sz w:val="24"/>
          <w:szCs w:val="24"/>
        </w:rPr>
        <w:t>Занятия проводятся 3 раза в неделю в классе театрального кружка.</w:t>
      </w:r>
    </w:p>
    <w:p w:rsidR="00EA3319" w:rsidRPr="00EA3319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 xml:space="preserve">Формы учебных занятий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исследовательская и практическая деятельность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проектная деятельность, научные чтения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тренировки, соревнования.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выпуск печатной газеты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интеллектуальная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, викторины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 </w:t>
      </w: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концертная деятельность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игра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беседы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экскурсия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творческий отчёт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театрализованные представления,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праздничные вечера,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 </w:t>
      </w: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конструирование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фестивали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создание презентаций, видеороликов </w:t>
      </w:r>
    </w:p>
    <w:p w:rsidR="00EA3319" w:rsidRDefault="00EA3319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7B96" w:rsidRPr="00EA3319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319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можно ожидать результаты: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1-ый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общие вопросы речевого искусства,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орфоэпические нормы русского языка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фонетические нормы русского языка,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нормы литературной речи,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основные этапы работы чтеца над художественным произведением,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различать компоненты актерской выразительности,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исправлением дикционных недостатков,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производить логический анализ произведения,5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вести концерты и участвовать в инсценировках.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2-ой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основные особенности сценической речи,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основы русского стихосложения,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принципы построения литературной композиции,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 находить элементы характерного поведения персонажа в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обстоятельствах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свободно фантазировать, развивать заданные и собственные образные системы,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переходить от образа к образу, комбинировать их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сочинить и воплотить пластический образ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 выполнять словесное действие, заданное педагогом, на знакомом стихотворном или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прозаическом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 работать над текстом, добиваясь органичности чтения текста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стихотворных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созданием и воплощением литературной композиции,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вести концерты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читать литературные произведения на мероприятиях и конкурсах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3-ий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теоретические основы актерского мастерства,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создавать яркие и точные образы,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 прочитать с листа или наизусть знакомое произведение, расставляя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логические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ударения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прочитать с листа незнакомое произведение, расставляя логическое ударение,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самостоятельно работать над произведениями разных жанров,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4-ый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Знать:6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Техника речи: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Требования, которые предъявляет искусство чтения к дыханию, дикции, орфоэпии.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Логика чтения: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Логические паузы. Их длительность и характер (качество). Логические ударения и приемы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их практического осуществления. Сочетание силы голоса, высоты и длительности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ударении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. Темп и ритм. Соотношение логических и ритмических пауз.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Эмоционально-образная выразительность: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Видения. Адресат. Позиция. Поза. Сопереживание. Словесное действие. Паузы: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психологические, начальные, финальные.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Техника речи: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Дышать незаметно. Часто, но не учащенно. Умело использовать паузы для добора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(пополнения запаса) воздуха. Читать четко, внятно (не заглатывать звуков, не гнусавить).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Соблюдать нормы орфоэпии.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Логика чтения: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Овладеть «шестью рычагами»: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громче-тише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>, выше-ниже, быстрее-медленнее. Овладеть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умением «читать знаки препинания». Выполнять различные задания по определению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места и характера пауз в поэтическом тексте, а так же по определению качества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логических ударений и практическому их осуществлению в процессе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выразительного</w:t>
      </w:r>
      <w:proofErr w:type="gramEnd"/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чтения.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Эмоционально-образная выразительность: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Развить умение видеть «внутренним взором» нарисованные автором картины, ощущать их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(воспринимать чувствами), воссоздавать чувства в чтении – рисовать интонацией».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Соблюдать паузы психологические, начальные финальные.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 конце обучения у воспитанников должны сформироваться личностные качества: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 способность видеть, слышать, понимать окружающий мир и взаимодействовать с ним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с возрастом;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умение различать чувства, настроение, характеры, отображаемые в произведении, и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раскрывать их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> оригинальное мышление, исполнительские способности (артистичность, смелость,</w:t>
      </w:r>
      <w:proofErr w:type="gramEnd"/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органичность поведения на сцене), восприимчивость к искусству;</w:t>
      </w:r>
    </w:p>
    <w:p w:rsidR="004C1830" w:rsidRDefault="00907B96" w:rsidP="004C1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чувство ответственности, дисциплину, умение и навык работы, познавательные</w:t>
      </w:r>
      <w:r w:rsidR="004C1830">
        <w:rPr>
          <w:rFonts w:ascii="Times New Roman" w:hAnsi="Times New Roman" w:cs="Times New Roman"/>
          <w:sz w:val="24"/>
          <w:szCs w:val="24"/>
        </w:rPr>
        <w:t xml:space="preserve"> </w:t>
      </w:r>
      <w:r w:rsidRPr="00907B96">
        <w:rPr>
          <w:rFonts w:ascii="Times New Roman" w:hAnsi="Times New Roman" w:cs="Times New Roman"/>
          <w:sz w:val="24"/>
          <w:szCs w:val="24"/>
        </w:rPr>
        <w:t>интересы.</w:t>
      </w:r>
    </w:p>
    <w:p w:rsidR="00C9280A" w:rsidRDefault="00C9280A" w:rsidP="004C18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C9280A" w:rsidRDefault="00C9280A" w:rsidP="004C18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77EB2" w:rsidRPr="004C1830" w:rsidRDefault="00077EB2" w:rsidP="004C1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Календарно-тематическое планирование кружка</w:t>
      </w:r>
      <w:r w:rsidR="004C1830">
        <w:rPr>
          <w:rFonts w:ascii="Times New Roman" w:hAnsi="Times New Roman" w:cs="Times New Roman"/>
          <w:sz w:val="24"/>
          <w:szCs w:val="24"/>
        </w:rPr>
        <w:t xml:space="preserve"> </w:t>
      </w: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«</w:t>
      </w:r>
      <w:r w:rsidR="00794C52" w:rsidRPr="00794C5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Выразительн</w:t>
      </w: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ое слово»</w:t>
      </w:r>
    </w:p>
    <w:tbl>
      <w:tblPr>
        <w:tblW w:w="85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33"/>
        <w:gridCol w:w="2100"/>
      </w:tblGrid>
      <w:tr w:rsidR="00077EB2" w:rsidRPr="00542881" w:rsidTr="00077EB2"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Тема урока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hd w:val="clear" w:color="auto" w:fill="FFFFFF"/>
              <w:spacing w:after="0" w:line="312" w:lineRule="atLeast"/>
              <w:ind w:right="1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прохождения по плану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Первая ступень к искусству художественного чтения</w:t>
            </w:r>
            <w:r w:rsidR="00C9727B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 изучение логических и изобра</w:t>
            </w:r>
            <w:r w:rsidR="004C183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зительн</w:t>
            </w:r>
            <w:proofErr w:type="gramStart"/>
            <w:r w:rsidR="004C183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="004C183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выразительных средств</w:t>
            </w:r>
            <w:r w:rsidR="00C928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произведений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Введение.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Понимание богатства русского языка и умение пользоваться им в речи. Ознакомление с определенными теоретическими сведениями.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Выразительное чтение как один из путей раскрытия богатства русского языка.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Техника речи.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Значение хорошей дикции в устной речи.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Орфоэпические нормы. Сведения об изменяемости орфоэпических норм. Знакомство с орфоэпическими словарями.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Артикуляция гласных и согласных звуков. Устранение диалектных ошибок речи.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Речевое дыхание. Практические упражнения по дыханию и дикции.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Речевое дыхание. Практические упражнения по дыханию и дикции.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Чтение прозаического произведения. Особенности чтения.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Чтение стихов. Особенности чтения.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Логика речи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Средства логической выразительности речи (ударение, паузы, логическая мелодия).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Членение текста на речевые звенья.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Логическое ударение.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Логическая мелодия.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Пауза, логическая мелодия и знаки препинания.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Умение передать средствами интонации особенности различных синтаксических 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конструкций.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Практические упражнения. Чтение прозаического произведения.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Практические упражнения. Чтение лирического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произведения.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Эмоциональн</w:t>
            </w:r>
            <w:proofErr w:type="gramStart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образная выразительность.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Основа эмоционально-образной выразительности.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Проявление в чтении мыслей и эмоционально-волевых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устремлений </w:t>
            </w:r>
            <w:proofErr w:type="gramStart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читающего</w:t>
            </w:r>
            <w:proofErr w:type="gramEnd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Средства выразительности: сила звука, высота звука, тембр, темп, психологическая пауза. Практические упражнения,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Формы общения с аудиторией (прямое и косвенное). Практикум.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Анализ художественного произведения и его исполнение.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br/>
              <w:t>Роль знакомства с творчеством писателя. Выявление места данного произведения в его творческом пути.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Определение жанра выбранного произведения и отражение его особенностей в устной передаче.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Выяснение всех компонентов произведения Тема, идея, композиция, характеристика героев.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Отношение автора к изображаемой действительности, особенности языка автора.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март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Составление исполнительской партитуры. Деление на части и куски, определение подтекстов, выяснение исполнительской задачи.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март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Рассказы учащихся на основе личных впечатлений.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март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Рассказы учащихся на основе </w:t>
            </w:r>
            <w:proofErr w:type="gramStart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слышанного</w:t>
            </w:r>
            <w:proofErr w:type="gramEnd"/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от товарищей.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март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Рассказы учащихся на основе собственного творческого воображения.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Чтение прозаического произведения.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Чтение стихов.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Чтение басни.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Практические упражнения по дыханию и дикции.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май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Практические упражнения по дыханию и дикции.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май</w:t>
            </w:r>
          </w:p>
        </w:tc>
      </w:tr>
      <w:tr w:rsidR="00077EB2" w:rsidRPr="00542881" w:rsidTr="00077EB2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Практические упражнения по дыханию и дикции.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май</w:t>
            </w:r>
          </w:p>
        </w:tc>
      </w:tr>
      <w:tr w:rsidR="00077EB2" w:rsidRPr="00542881" w:rsidTr="00077EB2">
        <w:trPr>
          <w:trHeight w:val="687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77EB2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Проверка техники и выразительного чтения.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EB2" w:rsidRPr="00542881" w:rsidRDefault="000A74C9" w:rsidP="00D404D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май</w:t>
            </w:r>
          </w:p>
        </w:tc>
      </w:tr>
    </w:tbl>
    <w:p w:rsidR="00794C52" w:rsidRDefault="00794C52" w:rsidP="00794C5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07B96" w:rsidRPr="00794C52" w:rsidRDefault="00907B96" w:rsidP="00794C5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B4C9C">
        <w:rPr>
          <w:rFonts w:ascii="Times New Roman" w:hAnsi="Times New Roman" w:cs="Times New Roman"/>
          <w:b/>
          <w:sz w:val="24"/>
          <w:szCs w:val="24"/>
        </w:rPr>
        <w:t>Формы подведения итогов реали</w:t>
      </w:r>
      <w:r w:rsidR="009B4C9C">
        <w:rPr>
          <w:rFonts w:ascii="Times New Roman" w:hAnsi="Times New Roman" w:cs="Times New Roman"/>
          <w:b/>
          <w:sz w:val="24"/>
          <w:szCs w:val="24"/>
        </w:rPr>
        <w:t>зации образовательной программы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Так как, программа является развивающей, она не предполагает </w:t>
      </w:r>
      <w:proofErr w:type="spellStart"/>
      <w:r w:rsidRPr="00907B96">
        <w:rPr>
          <w:rFonts w:ascii="Times New Roman" w:hAnsi="Times New Roman" w:cs="Times New Roman"/>
          <w:sz w:val="24"/>
          <w:szCs w:val="24"/>
        </w:rPr>
        <w:t>зачетно</w:t>
      </w:r>
      <w:proofErr w:type="spellEnd"/>
      <w:r w:rsidRPr="00907B96">
        <w:rPr>
          <w:rFonts w:ascii="Times New Roman" w:hAnsi="Times New Roman" w:cs="Times New Roman"/>
          <w:sz w:val="24"/>
          <w:szCs w:val="24"/>
        </w:rPr>
        <w:t>-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экзаменационной системы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07B96">
        <w:rPr>
          <w:rFonts w:ascii="Times New Roman" w:hAnsi="Times New Roman" w:cs="Times New Roman"/>
          <w:sz w:val="24"/>
          <w:szCs w:val="24"/>
        </w:rPr>
        <w:t xml:space="preserve"> результатами образования. Успехи, достигнутые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учениками, демонстрируются во время проведения творческих мероприятий 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оцениваются соучениками, педагогами, родителями. Для этого используются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такие</w:t>
      </w:r>
      <w:proofErr w:type="gramEnd"/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формы: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концерты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творческие показы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праздничные вечера, которые организуются в учреждении образования, для показа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другим группам и педагогам, для показа родителям и широкой аудитории.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Так же успехи могут демонстрироваться на конкурсах и фестивалях.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Проверка выполнения программы осуществляется педагогом в ходе занятий и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B96">
        <w:rPr>
          <w:rFonts w:ascii="Times New Roman" w:hAnsi="Times New Roman" w:cs="Times New Roman"/>
          <w:sz w:val="24"/>
          <w:szCs w:val="24"/>
        </w:rPr>
        <w:t xml:space="preserve">качественному уровню исполнения тех заданий, которые готовятся </w:t>
      </w:r>
      <w:proofErr w:type="spellStart"/>
      <w:r w:rsidRPr="00907B96">
        <w:rPr>
          <w:rFonts w:ascii="Times New Roman" w:hAnsi="Times New Roman" w:cs="Times New Roman"/>
          <w:sz w:val="24"/>
          <w:szCs w:val="24"/>
        </w:rPr>
        <w:t>детьм</w:t>
      </w:r>
      <w:proofErr w:type="spellEnd"/>
      <w:r w:rsidR="009B4C9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907B96">
        <w:rPr>
          <w:rFonts w:ascii="Times New Roman" w:hAnsi="Times New Roman" w:cs="Times New Roman"/>
          <w:sz w:val="24"/>
          <w:szCs w:val="24"/>
        </w:rPr>
        <w:t xml:space="preserve"> (отрывки,</w:t>
      </w:r>
      <w:proofErr w:type="gramEnd"/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произведения малых форм, целостные литературные произведения, участие </w:t>
      </w:r>
      <w:proofErr w:type="gramStart"/>
      <w:r w:rsidRPr="00907B9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литературной композиции и т. д.), и затем приобретают сценическое воплощение. Для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этого используется система отслеживания и корректировки ЗУН: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«высший» уровень – усвоение программного материала на 2/3 и выше;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«средний» уровень – усвоение программного материала на 1/2;</w:t>
      </w:r>
    </w:p>
    <w:p w:rsidR="009B4C9C" w:rsidRPr="00077EB2" w:rsidRDefault="00907B96" w:rsidP="00077E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«низкий» уровень – усвоение программного материала на 1/2 и ниже.</w:t>
      </w:r>
    </w:p>
    <w:p w:rsidR="001607BB" w:rsidRDefault="001607BB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Методическое обеспечение программы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Для достижения поставленной цели и выполнения задач в распоряжении педагога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по художественному слову самые разнообразные формы проведения занятий: игры,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беседы, исследовательская работа (книги, музеи, экспедиции), встречи, дискуссии,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репетиции, праздники (семейно-клубного типа), конкурсы, концертные выступления,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свободное общение.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 результате, развивая интерес воспитанника к чтению и литературе педагог имеет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возможность разностороннего поиска связующих нитей между книгой и окружающей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воспитанника жизнью.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Разнообразие форм помогает педагогу органично расставлять акценты на истинных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нравственных ценностях, обеспечивающие нужное восприятие их воспитанником, а также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ненавязчиво направлять его к осознанию себя и каждого человека неповторимым</w:t>
      </w:r>
      <w:r w:rsidR="001607B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B4C9C">
        <w:rPr>
          <w:rFonts w:ascii="Times New Roman" w:hAnsi="Times New Roman" w:cs="Times New Roman"/>
          <w:sz w:val="24"/>
          <w:szCs w:val="24"/>
          <w:lang w:val="tt-RU"/>
        </w:rPr>
        <w:t>11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созданием природы, к необходимости ценить, беречь развивать и укреплять свои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достоинства, т.е. совершенствоваться.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Проверка итогов обучения заключается в подготовке и исполнении воспитанниками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литературных произведений.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На занятиях для отработки умений и навыков предполагается выполнение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творческих заданий и упражнений.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b/>
          <w:sz w:val="24"/>
          <w:szCs w:val="24"/>
          <w:lang w:val="tt-RU"/>
        </w:rPr>
        <w:t>Условия реализации программы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Для занятий необходимо отдельное помещение. Стол и стулья. Техническое</w:t>
      </w:r>
    </w:p>
    <w:p w:rsidR="009B4C9C" w:rsidRPr="004C1830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оснащение не требуется.</w:t>
      </w: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87235" w:rsidRPr="00667E68" w:rsidRDefault="00A87235" w:rsidP="00A87235">
      <w:pPr>
        <w:shd w:val="clear" w:color="auto" w:fill="FFFFFF"/>
        <w:spacing w:after="0" w:line="332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67E68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ПЛАН </w:t>
      </w:r>
      <w:r w:rsidRPr="00667E68">
        <w:rPr>
          <w:rFonts w:ascii="Times New Roman" w:eastAsia="Times New Roman" w:hAnsi="Times New Roman" w:cs="Times New Roman"/>
          <w:bCs/>
          <w:color w:val="743399"/>
          <w:sz w:val="32"/>
          <w:szCs w:val="32"/>
          <w:bdr w:val="none" w:sz="0" w:space="0" w:color="auto" w:frame="1"/>
          <w:lang w:eastAsia="ru-RU"/>
        </w:rPr>
        <w:t xml:space="preserve">воспитательной работы 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496"/>
        <w:gridCol w:w="2593"/>
      </w:tblGrid>
      <w:tr w:rsidR="00A87235" w:rsidRPr="00667E68" w:rsidTr="009E44D7">
        <w:trPr>
          <w:trHeight w:val="770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A87235" w:rsidRPr="00667E68" w:rsidTr="009E44D7">
        <w:trPr>
          <w:trHeight w:val="77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«Давайте познакомимся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организованных родительских собраний 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экскурсий для учащихся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природу «Золотая осень»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667E68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Праздничное поздравление ко дню учителя 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667E68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9E44D7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4D7">
              <w:rPr>
                <w:rFonts w:ascii="Times New Roman" w:hAnsi="Times New Roman" w:cs="Times New Roman"/>
                <w:sz w:val="24"/>
                <w:szCs w:val="24"/>
              </w:rPr>
              <w:t>Беседа «Учительница первая моя»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 </w:t>
            </w:r>
            <w:proofErr w:type="spellStart"/>
            <w:r w:rsidR="00FE3114">
              <w:fldChar w:fldCharType="begin"/>
            </w:r>
            <w:r>
              <w:instrText xml:space="preserve"> HYPERLINK "http://pandia.ru/text/category/gorodskie_biblioteki/" \o "Городские библиотеки" </w:instrText>
            </w:r>
            <w:r w:rsidR="00FE3114">
              <w:fldChar w:fldCharType="separate"/>
            </w:r>
            <w:r w:rsidRPr="005C3CB4">
              <w:rPr>
                <w:rFonts w:ascii="Times New Roman" w:eastAsia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селькую</w:t>
            </w:r>
            <w:proofErr w:type="spellEnd"/>
            <w:r w:rsidRPr="005C3CB4">
              <w:rPr>
                <w:rFonts w:ascii="Times New Roman" w:eastAsia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библиотеку</w:t>
            </w:r>
            <w:r w:rsidR="00FE3114">
              <w:rPr>
                <w:rFonts w:ascii="Times New Roman" w:eastAsia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fldChar w:fldCharType="end"/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9E44D7">
        <w:trPr>
          <w:trHeight w:val="117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«Что значит Мама для меня»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Ш.Шаймиева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конкурсы на лучшее оформление кабинетов, новогодних газет, новогодних игрушек</w:t>
            </w:r>
          </w:p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C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«Мастерская Деда Мороза»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757E1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Новогодний конкурс на самого лучшего снеговика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E1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Новогодний вечер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Ура, каникулы!»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скурсия в природу «Зимушка-зима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фестивале «Созвездие»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8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</w:t>
            </w:r>
            <w:r w:rsidR="00A87235"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-февраль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Святого Валентина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«Дня защитников Отечества»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after="0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8 марта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Ш.Шаймиева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«Тукай </w:t>
            </w:r>
            <w:proofErr w:type="spellStart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безнен</w:t>
            </w:r>
            <w:proofErr w:type="spellEnd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йорэклэрдэ</w:t>
            </w:r>
            <w:proofErr w:type="spellEnd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ко дню рождения поэта Г.Тукая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диспут «Зеленая планета»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посвященная 72-летию ВОВ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 </w:t>
            </w:r>
            <w:hyperlink r:id="rId9" w:tooltip="Ветеран" w:history="1">
              <w:r w:rsidRPr="006400D5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ветеранами</w:t>
              </w:r>
            </w:hyperlink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ВОВ</w:t>
            </w:r>
            <w:r w:rsidR="009E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тыла.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after="0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»Дорога любит </w:t>
            </w:r>
            <w:proofErr w:type="gramStart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внимательных</w:t>
            </w:r>
            <w:proofErr w:type="gramEnd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5C3CB4" w:rsidTr="009E44D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9E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конкурсах и фестивалях.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</w:tbl>
    <w:p w:rsidR="00A87235" w:rsidRPr="005C3CB4" w:rsidRDefault="009E44D7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tbl>
      <w:tblPr>
        <w:tblW w:w="957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7235" w:rsidRPr="00667E68" w:rsidTr="00747AFE"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33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7235" w:rsidRPr="00E62ECF" w:rsidRDefault="00A87235" w:rsidP="00A87235">
      <w:pPr>
        <w:shd w:val="clear" w:color="auto" w:fill="FFFFFF"/>
        <w:spacing w:after="0" w:line="332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9E44D7" w:rsidRPr="00C9727B" w:rsidRDefault="00C9727B" w:rsidP="009E44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727B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="009E44D7" w:rsidRPr="00C9727B">
        <w:rPr>
          <w:rFonts w:ascii="Times New Roman" w:hAnsi="Times New Roman" w:cs="Times New Roman"/>
          <w:b/>
          <w:sz w:val="24"/>
          <w:szCs w:val="24"/>
          <w:lang w:val="tt-RU"/>
        </w:rPr>
        <w:t>абот</w:t>
      </w:r>
      <w:r w:rsidRPr="00C9727B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9E44D7" w:rsidRPr="00C9727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 родителями</w:t>
      </w:r>
    </w:p>
    <w:p w:rsidR="009E44D7" w:rsidRPr="00C9727B" w:rsidRDefault="009E44D7" w:rsidP="009E44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включает в себя комплекс мер – различные формы психологического просвещения, обучения, консультирования, профилактики, - которые помогают взрослым осознать свою роль в развитии семейных связей, лучше заботиться о благополучии ребенка, развивать его в интеллектуальном, социальном, чувственном, этическом, эстетическом плане.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сотрудничества с родителями: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Установить партнерские отношения с семьей каждого обучающегося.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Объединить усилия для полноценного развития и воспитания.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Создать атмосферу общности интересов, эмоциональной поддержки.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Активизировать и обогащать воспитательные умения родителей.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процессе развития ребенка современная педагогика выделяет три сферы: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образование – (целенаправленное воздействие на ребенка),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семью (основной институт социализации личности)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социум (стихийное влияние «улицы»).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дополнительного образования детей является одной из составляющих сферы образования, что определяет необходимость педагогов дополнительного образования не только учитывать в своей профессиональной деятельности влияние всех фактов, определяющих становление личности, но и по возможности создавать условия для их содержательного взаимодействия. Если первичным является отдельный человек, то семья представляет ту микросреду, в которой, по выражению Ф.М.Достоевского, человек и может только «выделаться» в человека. Именно поэтому, и семья должна выступать помощником общества, и общество должно всемерно помогать, поддерживать семью.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показывает опыт работы с родителями, их интересует в большей степени именно совместная деятельность с их детьми. Это хорошая возможность увидеть своего ребенка в новых незнакомых видах деятельности, посмотреть на него другими глазами, просто провести время рядом с ним.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Для этого в дополнительном образовании используются активно следующие формы работы с семьей: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Групповые формы: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Дни открытых дверей.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Конференция.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Родительское собрание.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Творческие мастерские.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Государственно-общественные формы работы.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игровая деятельность.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Индивидуальные формы: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Анкетирование, диагностика.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Посещение семьи на дому.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Индивидуальная консультация (беседа).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Просветительская работа.</w:t>
      </w:r>
    </w:p>
    <w:p w:rsidR="00A87235" w:rsidRDefault="00A87235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743399"/>
          <w:sz w:val="32"/>
          <w:szCs w:val="32"/>
          <w:bdr w:val="none" w:sz="0" w:space="0" w:color="auto" w:frame="1"/>
          <w:lang w:eastAsia="ru-RU"/>
        </w:rPr>
      </w:pPr>
      <w:r w:rsidRPr="00667E68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ПЛАН </w:t>
      </w:r>
      <w:r w:rsidRPr="00667E68">
        <w:rPr>
          <w:rFonts w:ascii="Times New Roman" w:eastAsia="Times New Roman" w:hAnsi="Times New Roman" w:cs="Times New Roman"/>
          <w:bCs/>
          <w:color w:val="743399"/>
          <w:sz w:val="32"/>
          <w:szCs w:val="32"/>
          <w:bdr w:val="none" w:sz="0" w:space="0" w:color="auto" w:frame="1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Cs/>
          <w:color w:val="743399"/>
          <w:sz w:val="32"/>
          <w:szCs w:val="32"/>
          <w:bdr w:val="none" w:sz="0" w:space="0" w:color="auto" w:frame="1"/>
          <w:lang w:eastAsia="ru-RU"/>
        </w:rPr>
        <w:t>с родителями.</w:t>
      </w:r>
    </w:p>
    <w:tbl>
      <w:tblPr>
        <w:tblW w:w="9780" w:type="dxa"/>
        <w:tblInd w:w="-7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3"/>
        <w:gridCol w:w="2687"/>
      </w:tblGrid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«Знакомство с творческим объединением».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семей творческого объединения в спортивных мероприятиях «Веселые семейные старты»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 организации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семейный праздник «Мое семейное древо»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Международному женскому дню «Вместе с мамой»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акция детей и родителей «Сделаем скворечник»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поход совместно с родителями «Сбережем природу для будущих поколений»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«Итоги работы за учебный год»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вопросам обучения в творческом объединении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сайта или группы творческого объединения в социальных сетях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в течение учебного года информационного стенда для родителей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 выставок работ обучающихся (для показа во время проведения традиционных форм работы)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A87235" w:rsidRDefault="00A87235" w:rsidP="00A872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27B" w:rsidRDefault="00C9727B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27B" w:rsidRDefault="00C9727B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AB9" w:rsidRDefault="00C04AB9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СПИСОК ЛИТЕРАТУРЫ</w:t>
      </w:r>
      <w:r w:rsidR="00C04AB9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: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Аванесов Р.И. Ударение в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современном русском литературном 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языке. М.,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Учпедгиз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1958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 Аксенов В.Н. Искусство художественного слова. М.,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«Искусство», 1954.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 Арго А.М. Восторги и вдохновения. М., «Детская литература»,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1965.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Артобелевский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Г.В. Очерки по художественному чтению, М.,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Учпедгиз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1959.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 Блинов И.Я. Выразительное слово учителя-словесника. М.,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Учпедгиз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1963.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 Горбушина Л.А. Выразительное чтение и рассказывание учителя.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М., «Просвещение», 1965.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7. Завадская Т.Ф. Искусство чтения в художественном развитии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подростка</w:t>
      </w:r>
      <w:proofErr w:type="gram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.М</w:t>
      </w:r>
      <w:proofErr w:type="spellEnd"/>
      <w:proofErr w:type="gram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., «Просвещение», 1968.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 «Звучащее слово». М., «Искусство», 1969.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9. Найденов Б.С, Выразительность речи и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чтения</w:t>
      </w:r>
      <w:proofErr w:type="gram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.М</w:t>
      </w:r>
      <w:proofErr w:type="spellEnd"/>
      <w:proofErr w:type="gram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., «Просвещение», 1969.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10. Розенталь Д.Э. Культура речи. Изд-во МГУ, 1964.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Стракевич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М.М. Работа над выразительным чтением». М., «Просвещение», 1964.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Хватцев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М.Е. Как предупредить и устранить недостатки голоса и речи у детей.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М., Изд-во АПН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1962.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 Шевелев Н.Н. Выразительное чтение в 5-8 классах. М., АПН 1961.</w:t>
      </w:r>
    </w:p>
    <w:p w:rsidR="00077EB2" w:rsidRPr="00542881" w:rsidRDefault="00077EB2" w:rsidP="00077EB2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14.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Язовицкий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Е.В. Выразительное чтение как средство эстетического воспитания.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Л.,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Учпедгиз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1963.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15. </w:t>
      </w:r>
      <w:proofErr w:type="spellStart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Язовицкий</w:t>
      </w:r>
      <w:proofErr w:type="spellEnd"/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Е.В. Говорите правильно. М.-Л., «Просвещение», 1969.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077EB2" w:rsidRPr="00542881" w:rsidRDefault="00077EB2" w:rsidP="00077EB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542881" w:rsidRPr="00907B96" w:rsidRDefault="00542881" w:rsidP="00907B9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42881" w:rsidRPr="00907B96" w:rsidSect="0068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66" w:rsidRDefault="00516366" w:rsidP="00907B96">
      <w:pPr>
        <w:spacing w:after="0" w:line="240" w:lineRule="auto"/>
      </w:pPr>
      <w:r>
        <w:separator/>
      </w:r>
    </w:p>
  </w:endnote>
  <w:endnote w:type="continuationSeparator" w:id="0">
    <w:p w:rsidR="00516366" w:rsidRDefault="00516366" w:rsidP="0090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66" w:rsidRDefault="00516366" w:rsidP="00907B96">
      <w:pPr>
        <w:spacing w:after="0" w:line="240" w:lineRule="auto"/>
      </w:pPr>
      <w:r>
        <w:separator/>
      </w:r>
    </w:p>
  </w:footnote>
  <w:footnote w:type="continuationSeparator" w:id="0">
    <w:p w:rsidR="00516366" w:rsidRDefault="00516366" w:rsidP="0090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6AC0"/>
    <w:multiLevelType w:val="multilevel"/>
    <w:tmpl w:val="127E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F6C19"/>
    <w:multiLevelType w:val="multilevel"/>
    <w:tmpl w:val="7C9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83A4F"/>
    <w:multiLevelType w:val="multilevel"/>
    <w:tmpl w:val="3DD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A52497"/>
    <w:multiLevelType w:val="multilevel"/>
    <w:tmpl w:val="F244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72CA3"/>
    <w:multiLevelType w:val="hybridMultilevel"/>
    <w:tmpl w:val="B104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34426"/>
    <w:multiLevelType w:val="multilevel"/>
    <w:tmpl w:val="45C0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8F"/>
    <w:rsid w:val="00043978"/>
    <w:rsid w:val="00077EB2"/>
    <w:rsid w:val="00094E5F"/>
    <w:rsid w:val="000A74C9"/>
    <w:rsid w:val="00105320"/>
    <w:rsid w:val="001607BB"/>
    <w:rsid w:val="003419B7"/>
    <w:rsid w:val="00491AAE"/>
    <w:rsid w:val="004C1830"/>
    <w:rsid w:val="00516366"/>
    <w:rsid w:val="00542881"/>
    <w:rsid w:val="00682221"/>
    <w:rsid w:val="00687995"/>
    <w:rsid w:val="00747AFE"/>
    <w:rsid w:val="00794C52"/>
    <w:rsid w:val="007B2393"/>
    <w:rsid w:val="007D16A7"/>
    <w:rsid w:val="007D7078"/>
    <w:rsid w:val="00880620"/>
    <w:rsid w:val="00907B96"/>
    <w:rsid w:val="009B4C9C"/>
    <w:rsid w:val="009E44D7"/>
    <w:rsid w:val="00A87235"/>
    <w:rsid w:val="00C04AB9"/>
    <w:rsid w:val="00C9280A"/>
    <w:rsid w:val="00C9727B"/>
    <w:rsid w:val="00D404D1"/>
    <w:rsid w:val="00D57272"/>
    <w:rsid w:val="00DC32C0"/>
    <w:rsid w:val="00DC3C8F"/>
    <w:rsid w:val="00E52218"/>
    <w:rsid w:val="00EA3319"/>
    <w:rsid w:val="00F9168D"/>
    <w:rsid w:val="00FE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B96"/>
  </w:style>
  <w:style w:type="paragraph" w:styleId="a6">
    <w:name w:val="footer"/>
    <w:basedOn w:val="a"/>
    <w:link w:val="a7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B96"/>
  </w:style>
  <w:style w:type="character" w:styleId="a8">
    <w:name w:val="Strong"/>
    <w:basedOn w:val="a0"/>
    <w:uiPriority w:val="22"/>
    <w:qFormat/>
    <w:rsid w:val="00D404D1"/>
    <w:rPr>
      <w:b/>
      <w:bCs/>
    </w:rPr>
  </w:style>
  <w:style w:type="character" w:customStyle="1" w:styleId="apple-converted-space">
    <w:name w:val="apple-converted-space"/>
    <w:basedOn w:val="a0"/>
    <w:rsid w:val="00D40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B96"/>
  </w:style>
  <w:style w:type="paragraph" w:styleId="a6">
    <w:name w:val="footer"/>
    <w:basedOn w:val="a"/>
    <w:link w:val="a7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B96"/>
  </w:style>
  <w:style w:type="character" w:styleId="a8">
    <w:name w:val="Strong"/>
    <w:basedOn w:val="a0"/>
    <w:uiPriority w:val="22"/>
    <w:qFormat/>
    <w:rsid w:val="00D404D1"/>
    <w:rPr>
      <w:b/>
      <w:bCs/>
    </w:rPr>
  </w:style>
  <w:style w:type="character" w:customStyle="1" w:styleId="apple-converted-space">
    <w:name w:val="apple-converted-space"/>
    <w:basedOn w:val="a0"/>
    <w:rsid w:val="00D40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eter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67E3F-0A26-4FA8-BAB0-DC8702D1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3861</Words>
  <Characters>22009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</cp:lastModifiedBy>
  <cp:revision>3</cp:revision>
  <cp:lastPrinted>2016-09-10T14:14:00Z</cp:lastPrinted>
  <dcterms:created xsi:type="dcterms:W3CDTF">2017-11-30T17:28:00Z</dcterms:created>
  <dcterms:modified xsi:type="dcterms:W3CDTF">2017-11-30T17:48:00Z</dcterms:modified>
</cp:coreProperties>
</file>